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2AC7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5CAE570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D80345" w:rsidRPr="00D80345" w14:paraId="716EA440" w14:textId="77777777" w:rsidTr="007F1BC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EF07" w14:textId="77777777" w:rsidR="00D80345" w:rsidRPr="00D80345" w:rsidRDefault="00D80345" w:rsidP="00D80345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D80345">
              <w:rPr>
                <w:rFonts w:ascii="Arial" w:eastAsia="Times New Roman" w:hAnsi="Arial" w:cs="Arial"/>
                <w:b/>
                <w:lang w:val="pl-PL" w:eastAsia="pl-PL"/>
              </w:rPr>
              <w:t>I. OPIS PRZEDMIOTU</w:t>
            </w:r>
          </w:p>
        </w:tc>
      </w:tr>
      <w:tr w:rsidR="00D80345" w:rsidRPr="00D80345" w14:paraId="4FE11155" w14:textId="77777777" w:rsidTr="007F1BC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01AB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2ECFA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Filologia </w:t>
            </w:r>
          </w:p>
        </w:tc>
      </w:tr>
      <w:tr w:rsidR="00D80345" w:rsidRPr="00D80345" w14:paraId="09511743" w14:textId="77777777" w:rsidTr="007F1BC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62D7A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7D91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D80345" w:rsidRPr="00D80345" w14:paraId="21D7CB77" w14:textId="77777777" w:rsidTr="007F1BC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6242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4E81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I stopnia</w:t>
            </w:r>
          </w:p>
        </w:tc>
      </w:tr>
      <w:tr w:rsidR="00D80345" w:rsidRPr="00D80345" w14:paraId="2CC9E184" w14:textId="77777777" w:rsidTr="007F1BC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54E4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B9B10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48CDE3BE" w14:textId="77777777" w:rsidTr="007F1BC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DD5BB8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88B8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D80345" w:rsidRPr="00D80345" w14:paraId="278313C7" w14:textId="77777777" w:rsidTr="007F1BC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A6D54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FE14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1AF0DC62" w14:textId="77777777" w:rsidTr="007F1BC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9A73B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56E736" w14:textId="2D111C15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Studia </w:t>
            </w:r>
            <w:r w:rsidR="00021A3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stacjonarne </w:t>
            </w:r>
          </w:p>
        </w:tc>
      </w:tr>
      <w:tr w:rsidR="00D80345" w:rsidRPr="00D80345" w14:paraId="363FA1AF" w14:textId="77777777" w:rsidTr="007F1BC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43664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B89BD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4A2BDF84" w14:textId="77777777" w:rsidTr="007F1BC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2A85D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DB66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021A3D" w14:paraId="128AA555" w14:textId="77777777" w:rsidTr="007F1BC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2AB11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D83C3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Wiedza o krajach obszaru anglojęzycznego ILSF-1-WWOKA</w:t>
            </w:r>
          </w:p>
        </w:tc>
      </w:tr>
      <w:tr w:rsidR="00D80345" w:rsidRPr="00021A3D" w14:paraId="145875AC" w14:textId="77777777" w:rsidTr="007F1BC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F56CD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5C7DF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45BEDDE1" w14:textId="77777777" w:rsidTr="007F1BC0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A7094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431B885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24A3724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22922" w14:textId="64E4F697" w:rsidR="00D80345" w:rsidRPr="00D80345" w:rsidRDefault="007D2366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  <w:p w14:paraId="5360DB0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11A39C86" w14:textId="77777777" w:rsidTr="007F1BC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52C7C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C6B1E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55763A49" w14:textId="77777777" w:rsidTr="007F1BC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B87DB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CE3A6" w14:textId="09A9EC12" w:rsidR="00D80345" w:rsidRPr="00D80345" w:rsidRDefault="007D2366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D80345" w:rsidRPr="00D80345" w14:paraId="27BE5210" w14:textId="77777777" w:rsidTr="007F1BC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A6DA5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2EA96" w14:textId="69C9D40F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D8034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021A3D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</w:t>
            </w:r>
          </w:p>
        </w:tc>
      </w:tr>
      <w:tr w:rsidR="00D80345" w:rsidRPr="00D80345" w14:paraId="386877B4" w14:textId="77777777" w:rsidTr="007F1BC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EF3E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C082D9" w14:textId="235C44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tym 0 ECTS praktyczny</w:t>
            </w:r>
          </w:p>
        </w:tc>
      </w:tr>
      <w:tr w:rsidR="00D80345" w:rsidRPr="00D80345" w14:paraId="6218BDBE" w14:textId="77777777" w:rsidTr="007F1BC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C5091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F96808" w14:textId="25BB4686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021A3D" w14:paraId="7FC76D14" w14:textId="77777777" w:rsidTr="007F1BC0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33FCC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749D6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Znajomość języka angielskiego na poziomie umożliwiającym swobodną komunikację i lekturę tekstów (B2).</w:t>
            </w:r>
          </w:p>
        </w:tc>
      </w:tr>
      <w:tr w:rsidR="00D80345" w:rsidRPr="00021A3D" w14:paraId="0E738F7C" w14:textId="77777777" w:rsidTr="007F1BC0">
        <w:trPr>
          <w:cantSplit/>
          <w:trHeight w:hRule="exact" w:val="16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B0915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C4F18E" w14:textId="4C53D21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Celem kursu jest przekazanie studentom ogólnej wiedzy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realioznawczej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na temat Zjednoczonego Królestwa Wielkiej Brytanii oraz Stanów Zjednoczonych (USA). </w:t>
            </w:r>
          </w:p>
        </w:tc>
      </w:tr>
      <w:tr w:rsidR="00D80345" w:rsidRPr="00D80345" w14:paraId="0C6E67FE" w14:textId="77777777" w:rsidTr="007F1BC0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5432A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7329249C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</w:tc>
      </w:tr>
      <w:tr w:rsidR="00D80345" w:rsidRPr="00021A3D" w14:paraId="4C4385BF" w14:textId="77777777" w:rsidTr="007F1BC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98344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41B03DB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F9D89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43FB6B5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14:paraId="1F52730E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149044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14:paraId="64EF52A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D80345" w:rsidRPr="00D80345" w14:paraId="51870B64" w14:textId="77777777" w:rsidTr="007F1BC0">
        <w:trPr>
          <w:cantSplit/>
          <w:trHeight w:hRule="exact" w:val="21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6ED47D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7DAB307" w14:textId="20DF6568" w:rsidR="00D80345" w:rsidRPr="00D80345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12D16F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5377FF9A" w14:textId="1EFEF44E" w:rsidR="00D80345" w:rsidRPr="00D77941" w:rsidRDefault="007D2366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7794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przedmiotu.</w:t>
            </w:r>
          </w:p>
          <w:p w14:paraId="3D9592E2" w14:textId="77777777" w:rsidR="00D80345" w:rsidRPr="00D77941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E30BD12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1ED234A2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0139DD35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23E7F021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13F3EC79" w14:textId="09449CAD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C38BB4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  <w:p w14:paraId="5BD33AE3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F1_W01</w:t>
            </w:r>
          </w:p>
        </w:tc>
      </w:tr>
      <w:tr w:rsidR="007D2366" w:rsidRPr="007D2366" w14:paraId="729A0C7F" w14:textId="77777777" w:rsidTr="007D2366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C9E65D" w14:textId="77777777" w:rsidR="007D2366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3E58ED2" w14:textId="087D238F" w:rsidR="007D2366" w:rsidRPr="00D80345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4BFE5" w14:textId="51ED3AB2" w:rsidR="007D2366" w:rsidRPr="00D80345" w:rsidRDefault="007D2366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Student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posiada w stopniu podstawowym uporządkowaną wiedzę   obejmującą 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wybran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e 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fakt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,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instytucj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e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oraz zdarze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nia 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dotycząc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yce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historii i kultury Wielkiej Brytanii oraz Stanów Zjednoczonych.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3E31E" w14:textId="77777777" w:rsidR="007D2366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362711D" w14:textId="33974737" w:rsidR="007D2366" w:rsidRPr="00D80345" w:rsidRDefault="007D2366" w:rsidP="00D8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F1_W01</w:t>
            </w:r>
          </w:p>
        </w:tc>
      </w:tr>
      <w:tr w:rsidR="00D80345" w:rsidRPr="00D80345" w14:paraId="397F954D" w14:textId="77777777" w:rsidTr="007F1BC0">
        <w:trPr>
          <w:cantSplit/>
          <w:trHeight w:hRule="exact" w:val="14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CCD34B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0D2C788" w14:textId="325E519B" w:rsidR="00D80345" w:rsidRPr="00D80345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3D535F" w14:textId="4F8BAFC0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i rozumie w 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stopniu podstawowym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terminologię dotyczącą historii i kultury Wielkiej Brytanii i Stanów Zjednoczonych.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B42860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27DA714" w14:textId="4B92638C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D80345" w:rsidRPr="00D80345" w14:paraId="4E02E0D7" w14:textId="77777777" w:rsidTr="007F1BC0">
        <w:trPr>
          <w:cantSplit/>
          <w:trHeight w:hRule="exact" w:val="19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6315E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4E725F16" w14:textId="77777777" w:rsidR="007D2366" w:rsidRPr="00D80345" w:rsidRDefault="007D2366" w:rsidP="007D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64CBD5F" w14:textId="017A3579" w:rsidR="00D80345" w:rsidRPr="00D80345" w:rsidRDefault="007D2366" w:rsidP="007D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9E005" w14:textId="3E735835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merytorycznie sformułować 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swoje poglądy oraz poprzeć je argumentami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zakresie wiedzy o historii i kulturze Wielkiej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E3F8FA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6D394D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F1_U04</w:t>
            </w:r>
          </w:p>
        </w:tc>
      </w:tr>
    </w:tbl>
    <w:p w14:paraId="74387859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56DED7C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53C9153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932"/>
      </w:tblGrid>
      <w:tr w:rsidR="00D80345" w:rsidRPr="00D80345" w14:paraId="0AB2F355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0FA010D8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D80345" w:rsidRPr="00021A3D" w14:paraId="2F8B1A6B" w14:textId="77777777" w:rsidTr="007F1BC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2DB496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A759485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BCF645E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3E4A50E0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14:paraId="440D7C5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5467DCB6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D001B" w:rsidRPr="00ED692D" w14:paraId="35FA4499" w14:textId="77777777" w:rsidTr="007F1BC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01C731" w14:textId="5B513138" w:rsidR="00CD001B" w:rsidRPr="00D80345" w:rsidRDefault="00CD001B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 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4438436" w14:textId="56CB41AD" w:rsidR="00CD001B" w:rsidRPr="00D80345" w:rsidRDefault="00CD001B" w:rsidP="00CD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1932" w:type="dxa"/>
            <w:shd w:val="clear" w:color="auto" w:fill="auto"/>
          </w:tcPr>
          <w:p w14:paraId="0E4AFC2C" w14:textId="1FAAA02E" w:rsidR="00CD001B" w:rsidRPr="00D80345" w:rsidRDefault="00ED692D" w:rsidP="00CD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30102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2D33C431" w14:textId="77777777" w:rsidR="00CD001B" w:rsidRPr="00D80345" w:rsidRDefault="00CD001B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</w:tc>
      </w:tr>
      <w:tr w:rsidR="00D80345" w:rsidRPr="00ED692D" w14:paraId="5978CA46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814EB8" w14:textId="4E899D9D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9B5A623" w14:textId="77777777" w:rsidR="00D80345" w:rsidRPr="00D80345" w:rsidRDefault="00D80345" w:rsidP="00D80345">
            <w:pPr>
              <w:spacing w:after="0" w:line="240" w:lineRule="auto"/>
              <w:ind w:left="720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rFonts w:ascii="Calibri" w:hAnsi="Calibri" w:cs="Calibri"/>
                <w:lang w:val="pl-PL"/>
              </w:rPr>
              <w:t>Podział geograficzny Wielkiej Brytanii, Co kryje się pod nazwą Wielka Brytania (UK)?</w:t>
            </w:r>
            <w:r w:rsidRPr="00D80345">
              <w:rPr>
                <w:rFonts w:ascii="Calibri" w:hAnsi="Calibri" w:cs="Calibri"/>
                <w:color w:val="000000"/>
                <w:shd w:val="clear" w:color="auto" w:fill="F5F5F5"/>
                <w:lang w:val="pl-PL"/>
              </w:rPr>
              <w:t xml:space="preserve"> </w:t>
            </w:r>
          </w:p>
          <w:p w14:paraId="38B35685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rFonts w:ascii="Calibri" w:hAnsi="Calibri" w:cs="Calibri"/>
                <w:lang w:val="pl-PL"/>
              </w:rPr>
              <w:t>Flaga, klimat, zaludnienie, waluta, hymn,</w:t>
            </w:r>
          </w:p>
          <w:p w14:paraId="530B02EF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obecne fakty, niedawne i obecne problemy na skale medialną (czym obecnie żyje kraj przykłady i artykuły </w:t>
            </w:r>
            <w:proofErr w:type="gramStart"/>
            <w:r w:rsidRPr="00D80345">
              <w:rPr>
                <w:lang w:val="pl-PL"/>
              </w:rPr>
              <w:t>z :</w:t>
            </w:r>
            <w:proofErr w:type="gramEnd"/>
            <w:r w:rsidRPr="00D80345">
              <w:rPr>
                <w:lang w:val="pl-PL"/>
              </w:rPr>
              <w:t xml:space="preserve"> gazety, video, oraz inne media)</w:t>
            </w:r>
          </w:p>
          <w:p w14:paraId="687C63C3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576D3AFF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147D2254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1F9AB441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711BFAFE" w14:textId="0D01DCE3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5D023883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F4BDC5" w14:textId="435E2AC3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D20D5FB" w14:textId="77777777" w:rsidR="00D80345" w:rsidRPr="00D80345" w:rsidRDefault="00D80345" w:rsidP="00D803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lang w:val="pl-PL"/>
              </w:rPr>
              <w:t xml:space="preserve">Brytyjskie symbole narodowe, święta federalne i znaczące tradycje. Religia (główne religie), narodowości </w:t>
            </w:r>
          </w:p>
          <w:p w14:paraId="3FBDC67D" w14:textId="77777777" w:rsidR="00D80345" w:rsidRPr="00D80345" w:rsidRDefault="00D80345" w:rsidP="00D803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lang w:val="pl-PL"/>
              </w:rPr>
              <w:t>Glowa państwa; Królowe Elżbieta II, rodzina królewska (zarys elementów historycznych), system polityczny</w:t>
            </w:r>
          </w:p>
          <w:p w14:paraId="6E748E1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87CCD2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1B839794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225ADB90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12A5F224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0A46E66A" w14:textId="034705DB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0396B695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3EE8C9" w14:textId="7973B8B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  <w:p w14:paraId="3D752FC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53B6A714" w14:textId="77777777" w:rsidR="00D80345" w:rsidRPr="00D80345" w:rsidRDefault="00D80345" w:rsidP="00D8034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lang w:val="pl-PL"/>
              </w:rPr>
              <w:t xml:space="preserve">Bogactwo atrakcji turystycznych w najważniejszych miastach, stereotypowe cechy charakterów Brytyjczyków </w:t>
            </w:r>
          </w:p>
          <w:p w14:paraId="2134968A" w14:textId="77777777" w:rsidR="00D80345" w:rsidRPr="00D80345" w:rsidRDefault="00D80345" w:rsidP="00D80345">
            <w:pPr>
              <w:numPr>
                <w:ilvl w:val="0"/>
                <w:numId w:val="6"/>
              </w:numPr>
              <w:pBdr>
                <w:bottom w:val="single" w:sz="6" w:space="1" w:color="auto"/>
              </w:pBdr>
              <w:spacing w:after="200" w:line="276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Ikony, słynne osobowości (pisarze, aktorzy, piosenkarze, sportsmeni...)</w:t>
            </w:r>
          </w:p>
          <w:p w14:paraId="797FF1A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56B84D91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7784978E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34B7184D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50345B13" w14:textId="6F2C033C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6793B7BD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E71AF7" w14:textId="090AFC7F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8024F59" w14:textId="77777777" w:rsidR="00D80345" w:rsidRPr="00D80345" w:rsidRDefault="00D80345" w:rsidP="00D8034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Podział geograficzny Stanów Zjednoczonych, Flaga, hymn, waluta, krainy geograficzne, klimat, zaludnienie, migracja, obecne fakty, najnowsze niedawne i obecne problemy na skale medialną (czym obecnie żyje kraj przykłady i artykuły z: gazety, video, oraz inne media) </w:t>
            </w:r>
          </w:p>
          <w:p w14:paraId="5BAAC619" w14:textId="77777777" w:rsidR="00D80345" w:rsidRPr="00D80345" w:rsidRDefault="00D80345" w:rsidP="00D8034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0684F6A8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35F74733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6A7343E5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02829B7D" w14:textId="63009642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6E829817" w14:textId="77777777" w:rsidTr="007F1BC0">
        <w:trPr>
          <w:trHeight w:val="152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FCC9BF" w14:textId="6818A12D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4D46714" w14:textId="77777777" w:rsidR="00D80345" w:rsidRPr="00D80345" w:rsidRDefault="00D80345" w:rsidP="00D8034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Amerykańskie symbole narodowe, święta federalne i znaczące tradycje. Religia (główne religie), Stany Zjednoczone jako </w:t>
            </w:r>
            <w:proofErr w:type="spellStart"/>
            <w:r w:rsidRPr="00D80345">
              <w:rPr>
                <w:lang w:val="pl-PL"/>
              </w:rPr>
              <w:t>multikulturowy</w:t>
            </w:r>
            <w:proofErr w:type="spellEnd"/>
            <w:r w:rsidRPr="00D80345">
              <w:rPr>
                <w:lang w:val="pl-PL"/>
              </w:rPr>
              <w:t xml:space="preserve"> kraj (kraj emigrantów; zarys elementów historycznych)</w:t>
            </w:r>
          </w:p>
          <w:p w14:paraId="638310B4" w14:textId="77777777" w:rsidR="00D80345" w:rsidRPr="00D80345" w:rsidRDefault="00D80345" w:rsidP="00D8034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Grupy etniczne, miasta oraz najciekawsze stany, atrakcje turystyczne, stereotypowe cechy Amerykanów.</w:t>
            </w:r>
          </w:p>
          <w:p w14:paraId="3624AA33" w14:textId="77777777" w:rsidR="00D80345" w:rsidRPr="00D80345" w:rsidRDefault="00D80345" w:rsidP="00D8034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31DA9C81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2AB2D502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29A286E5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4237B75F" w14:textId="5B1DB883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3972E513" w14:textId="77777777" w:rsidTr="007F1BC0">
        <w:trPr>
          <w:trHeight w:val="130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11AFBB" w14:textId="64B8EFCE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8F58B2" w14:textId="77777777" w:rsidR="00D80345" w:rsidRPr="00D80345" w:rsidRDefault="00D80345" w:rsidP="00D80345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Kto rządzi krajem (inne możliwe partie polityczne), administracja, omawiane roli prezydenta kraju, prezydent jako osoba medialna, charakterystyka rządu. Powstanie Konstytucji i jej rola. </w:t>
            </w:r>
          </w:p>
          <w:p w14:paraId="2E4A949C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Wybory oraz kampania wyborcza. Omawiane roli mediów w wyborach prezydenckich. Pierwszy prezydent Stanów zjednoczony oraz słynne „</w:t>
            </w:r>
            <w:proofErr w:type="spellStart"/>
            <w:r w:rsidRPr="00D80345">
              <w:rPr>
                <w:lang w:val="pl-PL"/>
              </w:rPr>
              <w:t>Saffragettes</w:t>
            </w:r>
            <w:proofErr w:type="spellEnd"/>
            <w:r w:rsidRPr="00D80345">
              <w:rPr>
                <w:lang w:val="pl-PL"/>
              </w:rPr>
              <w:t xml:space="preserve">” </w:t>
            </w:r>
          </w:p>
          <w:p w14:paraId="7E33E688" w14:textId="77777777" w:rsidR="00D80345" w:rsidRPr="00D80345" w:rsidRDefault="00D80345" w:rsidP="00D8034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1E3C51B5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0B17579C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1988C0C2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0F11D05B" w14:textId="2E579816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5DB50F4E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7CAD9F8" w14:textId="66B4555F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18A29D" w14:textId="77777777" w:rsidR="00D80345" w:rsidRPr="00D80345" w:rsidRDefault="00D80345" w:rsidP="00D80345">
            <w:pPr>
              <w:numPr>
                <w:ilvl w:val="0"/>
                <w:numId w:val="9"/>
              </w:numPr>
              <w:pBdr>
                <w:bottom w:val="single" w:sz="6" w:space="1" w:color="auto"/>
              </w:pBd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Ikony, słynne osobowości (pisarze, aktorzy, piosenkarze, sportsmeni</w:t>
            </w:r>
            <w:proofErr w:type="gramStart"/>
            <w:r w:rsidRPr="00D80345">
              <w:rPr>
                <w:lang w:val="pl-PL"/>
              </w:rPr>
              <w:t>...)oraz</w:t>
            </w:r>
            <w:proofErr w:type="gramEnd"/>
            <w:r w:rsidRPr="00D80345">
              <w:rPr>
                <w:lang w:val="pl-PL"/>
              </w:rPr>
              <w:t xml:space="preserve"> słynne wynalazki </w:t>
            </w:r>
          </w:p>
          <w:p w14:paraId="28231842" w14:textId="77777777" w:rsidR="00D80345" w:rsidRPr="00D80345" w:rsidRDefault="00D80345" w:rsidP="00D80345">
            <w:pPr>
              <w:numPr>
                <w:ilvl w:val="0"/>
                <w:numId w:val="9"/>
              </w:numPr>
              <w:pBdr>
                <w:bottom w:val="single" w:sz="6" w:space="1" w:color="auto"/>
              </w:pBd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 xml:space="preserve">False friends </w:t>
            </w:r>
            <w:proofErr w:type="spellStart"/>
            <w:r w:rsidRPr="00D80345">
              <w:rPr>
                <w:lang w:val="en-US"/>
              </w:rPr>
              <w:t>oraz</w:t>
            </w:r>
            <w:proofErr w:type="spellEnd"/>
            <w:r w:rsidRPr="00D80345">
              <w:rPr>
                <w:lang w:val="en-US"/>
              </w:rPr>
              <w:t xml:space="preserve"> </w:t>
            </w:r>
            <w:proofErr w:type="spellStart"/>
            <w:r w:rsidRPr="00D80345">
              <w:rPr>
                <w:lang w:val="en-US"/>
              </w:rPr>
              <w:t>różnice</w:t>
            </w:r>
            <w:proofErr w:type="spellEnd"/>
            <w:r w:rsidRPr="00D80345">
              <w:rPr>
                <w:lang w:val="en-US"/>
              </w:rPr>
              <w:t xml:space="preserve"> </w:t>
            </w:r>
            <w:proofErr w:type="spellStart"/>
            <w:r w:rsidRPr="00D80345">
              <w:rPr>
                <w:lang w:val="en-US"/>
              </w:rPr>
              <w:t>pomiędzy</w:t>
            </w:r>
            <w:proofErr w:type="spellEnd"/>
            <w:r w:rsidRPr="00D80345">
              <w:rPr>
                <w:lang w:val="en-US"/>
              </w:rPr>
              <w:t xml:space="preserve"> American English a British English </w:t>
            </w:r>
          </w:p>
        </w:tc>
        <w:tc>
          <w:tcPr>
            <w:tcW w:w="1932" w:type="dxa"/>
            <w:shd w:val="clear" w:color="auto" w:fill="auto"/>
          </w:tcPr>
          <w:p w14:paraId="703E6548" w14:textId="77777777" w:rsidR="00ED692D" w:rsidRP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ED69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ILSF-1-WWOK_01</w:t>
            </w:r>
          </w:p>
          <w:p w14:paraId="24C07045" w14:textId="77777777" w:rsidR="00ED692D" w:rsidRP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ED69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ILSF-1-WWOK_02</w:t>
            </w:r>
            <w:r w:rsidRPr="00ED69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r w:rsidRPr="00ED69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ILSF-1-WWOK_04</w:t>
            </w:r>
          </w:p>
          <w:p w14:paraId="059FDD50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2E0700C3" w14:textId="60F9FC29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D80345" w14:paraId="0B3C106A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061914B5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D80345" w:rsidRPr="00D80345" w14:paraId="6CD7EEF3" w14:textId="77777777" w:rsidTr="007F1BC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A4E6FE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14:paraId="4E26B52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7680" w:type="dxa"/>
            <w:gridSpan w:val="7"/>
            <w:shd w:val="clear" w:color="auto" w:fill="auto"/>
          </w:tcPr>
          <w:p w14:paraId="3E00454D" w14:textId="77777777" w:rsidR="00D80345" w:rsidRPr="00D80345" w:rsidRDefault="00D80345" w:rsidP="00D80345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t>1</w:t>
            </w:r>
            <w:r w:rsidRPr="00D80345">
              <w:rPr>
                <w:lang w:val="en-US"/>
              </w:rPr>
              <w:t xml:space="preserve"> </w:t>
            </w:r>
            <w:proofErr w:type="spellStart"/>
            <w:r w:rsidRPr="00D80345">
              <w:rPr>
                <w:lang w:val="en-US"/>
              </w:rPr>
              <w:t>Bromhead</w:t>
            </w:r>
            <w:proofErr w:type="spellEnd"/>
            <w:r w:rsidRPr="00D80345">
              <w:rPr>
                <w:lang w:val="en-US"/>
              </w:rPr>
              <w:t xml:space="preserve"> P., Life in Modern America. Longman, Harlow, 1992. </w:t>
            </w:r>
          </w:p>
          <w:p w14:paraId="2B6F744A" w14:textId="77777777" w:rsidR="00D80345" w:rsidRPr="00D80345" w:rsidRDefault="00D80345" w:rsidP="00D80345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 xml:space="preserve">. </w:t>
            </w:r>
            <w:proofErr w:type="spellStart"/>
            <w:r w:rsidRPr="00D80345">
              <w:rPr>
                <w:lang w:val="en-US"/>
              </w:rPr>
              <w:t>Bromhead</w:t>
            </w:r>
            <w:proofErr w:type="spellEnd"/>
            <w:r w:rsidRPr="00D80345">
              <w:rPr>
                <w:lang w:val="en-US"/>
              </w:rPr>
              <w:t xml:space="preserve"> P., Life in Modern Britain. Longman, Harlow, 1990.</w:t>
            </w:r>
          </w:p>
          <w:p w14:paraId="6DCD022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80345" w:rsidRPr="00D80345" w14:paraId="02E5CFD7" w14:textId="77777777" w:rsidTr="007F1BC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2F6D26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14:paraId="41F238B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7680" w:type="dxa"/>
            <w:gridSpan w:val="7"/>
            <w:shd w:val="clear" w:color="auto" w:fill="auto"/>
          </w:tcPr>
          <w:p w14:paraId="0477B8E1" w14:textId="77777777" w:rsidR="00D80345" w:rsidRPr="00D80345" w:rsidRDefault="00D80345" w:rsidP="00D80345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>Oxford Guide to British and American Culture. Oxford University Press, 2010.</w:t>
            </w:r>
          </w:p>
          <w:p w14:paraId="7FFC39C5" w14:textId="77777777" w:rsidR="00D80345" w:rsidRPr="00D80345" w:rsidRDefault="00D80345" w:rsidP="00D80345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>Falk R., Spotlight on the USA. Oxford University Press, New York, 1993.</w:t>
            </w:r>
          </w:p>
          <w:p w14:paraId="0A4136F3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rPr>
                <w:lang w:val="en-US"/>
              </w:rPr>
            </w:pPr>
          </w:p>
        </w:tc>
      </w:tr>
      <w:tr w:rsidR="00D80345" w:rsidRPr="00021A3D" w14:paraId="03884F1D" w14:textId="77777777" w:rsidTr="007F1BC0">
        <w:trPr>
          <w:jc w:val="center"/>
        </w:trPr>
        <w:tc>
          <w:tcPr>
            <w:tcW w:w="9535" w:type="dxa"/>
            <w:gridSpan w:val="10"/>
            <w:tcBorders>
              <w:right w:val="nil"/>
            </w:tcBorders>
            <w:shd w:val="clear" w:color="auto" w:fill="auto"/>
          </w:tcPr>
          <w:p w14:paraId="45630A20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D80345" w:rsidRPr="00D80345" w14:paraId="1D3B0D0A" w14:textId="77777777" w:rsidTr="007F1BC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4FBBB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14:paraId="50E12D74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D803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998A0A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25185B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14:paraId="4C8470E9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)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FEC7EE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14:paraId="7ECD18BD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2B9F61DB" w14:textId="77777777" w:rsidTr="007F1BC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D6FEE34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  <w:p w14:paraId="4A123C3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WWOKA_01</w:t>
            </w:r>
          </w:p>
          <w:p w14:paraId="389D2FF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14:paraId="01453D9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  <w:p w14:paraId="5857B7A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382E0CB7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59AA9581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00366B94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42C9CDF4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52EEE48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31C203E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1DA91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3BEC92D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DCA715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5A6BD12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7543B36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145BE3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18321D1D" w14:textId="77777777" w:rsidTr="007F1BC0">
        <w:trPr>
          <w:trHeight w:val="201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C79DD8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0A34957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1E5758D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WWOKA_02</w:t>
            </w:r>
          </w:p>
        </w:tc>
        <w:tc>
          <w:tcPr>
            <w:tcW w:w="1934" w:type="dxa"/>
            <w:shd w:val="clear" w:color="auto" w:fill="auto"/>
          </w:tcPr>
          <w:p w14:paraId="17F70832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7B021777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1A4B1E01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4ECAC3E2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53C9A5C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79EA3DC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2A50DDC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57DC4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4AB4FB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6B1ED08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48861018" w14:textId="77777777" w:rsidTr="007F1BC0">
        <w:trPr>
          <w:trHeight w:val="1986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593AE3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WWOKA_03</w:t>
            </w:r>
          </w:p>
        </w:tc>
        <w:tc>
          <w:tcPr>
            <w:tcW w:w="1934" w:type="dxa"/>
            <w:shd w:val="clear" w:color="auto" w:fill="auto"/>
          </w:tcPr>
          <w:p w14:paraId="1D8E3A50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745FBE7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181BC0CA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7BBFD720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09ACED5A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4A1A399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6B20098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1B732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31DDF5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2C0EA2B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3BF28A02" w14:textId="77777777" w:rsidTr="007F1BC0">
        <w:trPr>
          <w:trHeight w:val="1969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24349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WWOKA_04</w:t>
            </w:r>
          </w:p>
        </w:tc>
        <w:tc>
          <w:tcPr>
            <w:tcW w:w="1934" w:type="dxa"/>
            <w:shd w:val="clear" w:color="auto" w:fill="auto"/>
          </w:tcPr>
          <w:p w14:paraId="3A0391A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35F8727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174CFAAE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7F39B3CF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63B3FAC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0AA91B7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1490207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3951F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0A2C1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349A95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0E03AAD5" w14:textId="77777777" w:rsidTr="007F1BC0">
        <w:trPr>
          <w:trHeight w:val="1969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2A53DE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WWOKA_05</w:t>
            </w:r>
          </w:p>
        </w:tc>
        <w:tc>
          <w:tcPr>
            <w:tcW w:w="1934" w:type="dxa"/>
            <w:shd w:val="clear" w:color="auto" w:fill="auto"/>
          </w:tcPr>
          <w:p w14:paraId="78459DB6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21C04F8C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69B86E38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63695BA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5BEE9C97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6BFA352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78D6135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B22D9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98C642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9EB2BF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53141659" w14:textId="77777777" w:rsidTr="007F1BC0">
        <w:trPr>
          <w:trHeight w:val="197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DBD750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WWOKA_06</w:t>
            </w:r>
          </w:p>
        </w:tc>
        <w:tc>
          <w:tcPr>
            <w:tcW w:w="1934" w:type="dxa"/>
            <w:shd w:val="clear" w:color="auto" w:fill="auto"/>
          </w:tcPr>
          <w:p w14:paraId="283EC072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0A698C6A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0E3C7E6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41CACCC0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1C1DC196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3C98572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3B5568B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9DEDC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3B7838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23C6C5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508BF637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44AA33A4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D80345" w:rsidRPr="00021A3D" w14:paraId="1BE217E9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4717B71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0996143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14:paraId="07351E8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63324EDD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BC15D1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Godziny zajęć z nauczycielem</w:t>
            </w:r>
            <w:r w:rsidRPr="00D80345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 xml:space="preserve">.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99DDA68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07D0755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D80345" w:rsidRPr="00D80345" w14:paraId="652FE37F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086056" w14:textId="77777777" w:rsidR="00D80345" w:rsidRPr="00D80345" w:rsidRDefault="00D80345" w:rsidP="00D80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86473E0" w14:textId="08929EDC" w:rsidR="00D80345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10BE076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D80345" w:rsidRPr="00D80345" w14:paraId="269E7A38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37657C" w14:textId="77777777" w:rsidR="00D80345" w:rsidRPr="00D80345" w:rsidRDefault="00D80345" w:rsidP="00D80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3D4AE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136F0EF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D80345" w:rsidRPr="00D80345" w14:paraId="268FB10E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C37150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14:paraId="6CDEE20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421" w:type="dxa"/>
            <w:gridSpan w:val="5"/>
            <w:shd w:val="clear" w:color="auto" w:fill="auto"/>
          </w:tcPr>
          <w:p w14:paraId="3D9209D3" w14:textId="0ED6954A" w:rsidR="00D80345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27</w:t>
            </w:r>
          </w:p>
        </w:tc>
      </w:tr>
      <w:tr w:rsidR="00D80345" w:rsidRPr="00D80345" w14:paraId="56645D7A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8831E9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zajęć.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0EFB0F5" w14:textId="36654F0C" w:rsidR="00D80345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80345" w:rsidRPr="00D80345" w14:paraId="6648D46F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362ED2E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2.Czytanie wskazanej literatury.</w:t>
            </w:r>
          </w:p>
          <w:p w14:paraId="6531F21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3.Przygotowanie do testu semestralnego.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820A01D" w14:textId="0A67F38D" w:rsidR="00D80345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  <w:p w14:paraId="26AB50E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54A8123" w14:textId="35D41256" w:rsidR="00D80345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D80345" w:rsidRPr="00D80345" w14:paraId="2FB87DC1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0A936C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7C65BB2" w14:textId="08317B96" w:rsidR="00D80345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36</w:t>
            </w:r>
          </w:p>
        </w:tc>
      </w:tr>
      <w:tr w:rsidR="00D80345" w:rsidRPr="00D80345" w14:paraId="5DA580E1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BD1088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7300CD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9689ED8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DA2940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116401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2 ECTS</w:t>
            </w:r>
          </w:p>
        </w:tc>
      </w:tr>
      <w:tr w:rsidR="00D80345" w:rsidRPr="00D80345" w14:paraId="7322B9F5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14E1F5E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D1614A5" w14:textId="0A3FC2ED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 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D80345" w:rsidRPr="00D80345" w14:paraId="73891C1E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44D8CD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A3E006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7A301CE" w14:textId="06D9B42E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r w:rsidR="00021A3D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0,50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B11E7" w:rsidRPr="00D80345" w14:paraId="3A187AA5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3B11E7" w14:paraId="3E1E6720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5825D30C" w14:textId="77777777" w:rsidR="003B11E7" w:rsidRDefault="003B11E7" w:rsidP="003B11E7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3F5D7F3C" w14:textId="77777777" w:rsidR="003B11E7" w:rsidRPr="00D80345" w:rsidRDefault="003B11E7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421" w:type="dxa"/>
            <w:gridSpan w:val="5"/>
            <w:shd w:val="clear" w:color="auto" w:fill="auto"/>
          </w:tcPr>
          <w:p w14:paraId="00E70787" w14:textId="6012F86A" w:rsidR="003B11E7" w:rsidRPr="00D80345" w:rsidRDefault="00021A3D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1,50</w:t>
            </w:r>
            <w:bookmarkStart w:id="0" w:name="_GoBack"/>
            <w:bookmarkEnd w:id="0"/>
            <w:r w:rsidR="003B11E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D80345" w:rsidRPr="00021A3D" w14:paraId="5A31DD4D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6E089465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Zasady wyliczania nakładu pracy studenta</w:t>
            </w:r>
          </w:p>
        </w:tc>
      </w:tr>
      <w:tr w:rsidR="00D80345" w:rsidRPr="00021A3D" w14:paraId="61566ECA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4603C17E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stacjonarne</w:t>
            </w:r>
          </w:p>
          <w:p w14:paraId="1922D58B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6866F602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14:paraId="50F893A0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niestacjonarne</w:t>
            </w:r>
          </w:p>
          <w:p w14:paraId="6B44465A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354BD3B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14:paraId="3907135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Praktyka zawodowa </w:t>
            </w:r>
          </w:p>
          <w:p w14:paraId="5F7DB8F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752E873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Zajęcia praktyczne na kierunku pielęgniarstwo </w:t>
            </w:r>
          </w:p>
          <w:p w14:paraId="150649D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2D4C4095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32EF8964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4BE53358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D80345" w:rsidRPr="00D80345" w14:paraId="4616C392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2A7693A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220C1F3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D80345" w:rsidRPr="00021A3D" w14:paraId="61650D3E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7259872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6FA328E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D80345" w:rsidRPr="00D80345" w14:paraId="49CA98ED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7CB9EFF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0436EA6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D80345" w:rsidRPr="00021A3D" w14:paraId="0FDDA162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7C59A87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169FE9E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D80345" w:rsidRPr="00021A3D" w14:paraId="7D7EE248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4484EB3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3A417DA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D80345" w:rsidRPr="00D80345" w14:paraId="660DE873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07BBEA3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4F14A51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14:paraId="3E9B6B1B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B68B0CA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A532840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33BE442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BB09CFB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sylabusa:</w:t>
      </w:r>
    </w:p>
    <w:p w14:paraId="01831D55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1E08F8AF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9390AE5" w14:textId="54544CC5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mgr Marta </w:t>
      </w:r>
      <w:proofErr w:type="spellStart"/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Misiorna</w:t>
      </w:r>
      <w:proofErr w:type="spellEnd"/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- Basińska</w:t>
      </w:r>
    </w:p>
    <w:p w14:paraId="7C63D6CE" w14:textId="19D6E731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modułu): </w:t>
      </w:r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mgr Ewa </w:t>
      </w:r>
      <w:proofErr w:type="spellStart"/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Mosion</w:t>
      </w:r>
      <w:proofErr w:type="spellEnd"/>
    </w:p>
    <w:p w14:paraId="512FEA03" w14:textId="271AB7C3" w:rsidR="00367BBF" w:rsidRPr="000752CB" w:rsidRDefault="00D80345" w:rsidP="00075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  <w:r w:rsidR="000752CB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dr Aleksandra Wojciechowska</w:t>
      </w:r>
    </w:p>
    <w:sectPr w:rsidR="00367BBF" w:rsidRPr="000752CB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92A30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B1F9F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973F5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B2918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C1BF0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30C94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14E4A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D0923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F5D77"/>
    <w:multiLevelType w:val="hybridMultilevel"/>
    <w:tmpl w:val="9ACE7D86"/>
    <w:lvl w:ilvl="0" w:tplc="5E5AF7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345"/>
    <w:rsid w:val="00021A3D"/>
    <w:rsid w:val="000752CB"/>
    <w:rsid w:val="00367BBF"/>
    <w:rsid w:val="003B11E7"/>
    <w:rsid w:val="00657866"/>
    <w:rsid w:val="007D2366"/>
    <w:rsid w:val="00A915AC"/>
    <w:rsid w:val="00B45E8D"/>
    <w:rsid w:val="00C264C2"/>
    <w:rsid w:val="00CD001B"/>
    <w:rsid w:val="00D77941"/>
    <w:rsid w:val="00D80345"/>
    <w:rsid w:val="00ED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F56D"/>
  <w15:chartTrackingRefBased/>
  <w15:docId w15:val="{9F29E3C5-D15B-4B52-87AB-93E81766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3B11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B11E7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MOSION</dc:creator>
  <cp:keywords/>
  <dc:description/>
  <cp:lastModifiedBy>Danuta Główka</cp:lastModifiedBy>
  <cp:revision>8</cp:revision>
  <dcterms:created xsi:type="dcterms:W3CDTF">2019-10-17T20:15:00Z</dcterms:created>
  <dcterms:modified xsi:type="dcterms:W3CDTF">2020-07-07T08:49:00Z</dcterms:modified>
</cp:coreProperties>
</file>